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E45" w:rsidRPr="00EB0E45" w:rsidRDefault="00EB0E45" w:rsidP="00EB0E45">
      <w:pPr>
        <w:tabs>
          <w:tab w:val="left" w:pos="4111"/>
        </w:tabs>
        <w:spacing w:after="100" w:afterAutospacing="1" w:line="240" w:lineRule="auto"/>
        <w:rPr>
          <w:rFonts w:asciiTheme="minorBidi" w:hAnsiTheme="minorBidi"/>
          <w:i/>
          <w:iCs/>
          <w:sz w:val="32"/>
          <w:szCs w:val="32"/>
          <w:cs/>
        </w:rPr>
      </w:pPr>
      <w:r>
        <w:rPr>
          <w:rFonts w:asciiTheme="minorBidi" w:hAnsiTheme="minorBidi"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-95250</wp:posOffset>
            </wp:positionV>
            <wp:extent cx="1171575" cy="4191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B0E45">
        <w:rPr>
          <w:rFonts w:asciiTheme="minorBidi" w:hAnsiTheme="minorBidi" w:hint="cs"/>
          <w:i/>
          <w:iCs/>
          <w:sz w:val="32"/>
          <w:szCs w:val="32"/>
          <w:cs/>
        </w:rPr>
        <w:t xml:space="preserve">ข่าวประชาสัมพันธ์ </w:t>
      </w:r>
    </w:p>
    <w:p w:rsidR="0076763C" w:rsidRDefault="00D073FC" w:rsidP="005B6F6E">
      <w:pPr>
        <w:spacing w:after="100" w:afterAutospacing="1" w:line="240" w:lineRule="auto"/>
        <w:jc w:val="center"/>
        <w:rPr>
          <w:rFonts w:asciiTheme="minorBidi" w:hAnsiTheme="minorBidi"/>
          <w:b/>
          <w:bCs/>
          <w:sz w:val="40"/>
          <w:szCs w:val="40"/>
        </w:rPr>
      </w:pPr>
      <w:r w:rsidRPr="009B3E90">
        <w:rPr>
          <w:rFonts w:asciiTheme="minorBidi" w:hAnsiTheme="minorBidi"/>
          <w:b/>
          <w:bCs/>
          <w:sz w:val="40"/>
          <w:szCs w:val="40"/>
          <w:cs/>
        </w:rPr>
        <w:t>รพ</w:t>
      </w:r>
      <w:r w:rsidRPr="009B3E90">
        <w:rPr>
          <w:rFonts w:asciiTheme="minorBidi" w:hAnsiTheme="minorBidi" w:cs="Cordia New"/>
          <w:b/>
          <w:bCs/>
          <w:sz w:val="40"/>
          <w:szCs w:val="40"/>
          <w:cs/>
        </w:rPr>
        <w:t>.</w:t>
      </w:r>
      <w:r w:rsidRPr="009B3E90">
        <w:rPr>
          <w:rFonts w:asciiTheme="minorBidi" w:hAnsiTheme="minorBidi"/>
          <w:b/>
          <w:bCs/>
          <w:sz w:val="40"/>
          <w:szCs w:val="40"/>
          <w:cs/>
        </w:rPr>
        <w:t>สระบุรี</w:t>
      </w:r>
      <w:r w:rsidR="00DC1EA2" w:rsidRPr="009B3E90">
        <w:rPr>
          <w:rFonts w:asciiTheme="minorBidi" w:hAnsiTheme="minorBidi" w:hint="cs"/>
          <w:b/>
          <w:bCs/>
          <w:sz w:val="40"/>
          <w:szCs w:val="40"/>
          <w:cs/>
        </w:rPr>
        <w:t xml:space="preserve"> </w:t>
      </w:r>
      <w:r w:rsidR="005B6F6E">
        <w:rPr>
          <w:rFonts w:asciiTheme="minorBidi" w:hAnsiTheme="minorBidi"/>
          <w:b/>
          <w:bCs/>
          <w:sz w:val="40"/>
          <w:szCs w:val="40"/>
          <w:cs/>
        </w:rPr>
        <w:t>จับมือ</w:t>
      </w:r>
      <w:r w:rsidR="008E17C4" w:rsidRPr="009B3E90">
        <w:rPr>
          <w:rFonts w:asciiTheme="minorBidi" w:hAnsiTheme="minorBidi"/>
          <w:b/>
          <w:bCs/>
          <w:sz w:val="40"/>
          <w:szCs w:val="40"/>
          <w:cs/>
        </w:rPr>
        <w:t>เอสซีจี</w:t>
      </w:r>
      <w:r w:rsidR="001E38CF" w:rsidRPr="009B3E90">
        <w:rPr>
          <w:rFonts w:asciiTheme="minorBidi" w:hAnsiTheme="minorBidi"/>
          <w:b/>
          <w:bCs/>
          <w:sz w:val="40"/>
          <w:szCs w:val="40"/>
          <w:cs/>
        </w:rPr>
        <w:t xml:space="preserve"> </w:t>
      </w:r>
      <w:r w:rsidR="0047201B" w:rsidRPr="009B3E90">
        <w:rPr>
          <w:rFonts w:asciiTheme="minorBidi" w:hAnsiTheme="minorBidi" w:hint="cs"/>
          <w:b/>
          <w:bCs/>
          <w:sz w:val="40"/>
          <w:szCs w:val="40"/>
          <w:cs/>
        </w:rPr>
        <w:t>สร้าง</w:t>
      </w:r>
      <w:r w:rsidR="001E38CF" w:rsidRPr="009B3E90">
        <w:rPr>
          <w:rFonts w:asciiTheme="minorBidi" w:hAnsiTheme="minorBidi"/>
          <w:b/>
          <w:bCs/>
          <w:sz w:val="40"/>
          <w:szCs w:val="40"/>
          <w:cs/>
        </w:rPr>
        <w:t>ไอซียู</w:t>
      </w:r>
      <w:r w:rsidR="00BA4FF5" w:rsidRPr="009B3E90">
        <w:rPr>
          <w:rFonts w:asciiTheme="minorBidi" w:hAnsiTheme="minorBidi"/>
          <w:b/>
          <w:bCs/>
          <w:sz w:val="40"/>
          <w:szCs w:val="40"/>
          <w:cs/>
        </w:rPr>
        <w:t>โมดูลาร์</w:t>
      </w:r>
      <w:r w:rsidR="0047201B" w:rsidRPr="009B3E90">
        <w:rPr>
          <w:rFonts w:asciiTheme="minorBidi" w:hAnsiTheme="minorBidi" w:hint="cs"/>
          <w:b/>
          <w:bCs/>
          <w:sz w:val="40"/>
          <w:szCs w:val="40"/>
          <w:cs/>
        </w:rPr>
        <w:t>แบบห้องแยก</w:t>
      </w:r>
      <w:r w:rsidR="00BA4FF5" w:rsidRPr="009B3E90">
        <w:rPr>
          <w:rFonts w:asciiTheme="minorBidi" w:hAnsiTheme="minorBidi"/>
          <w:b/>
          <w:bCs/>
          <w:sz w:val="40"/>
          <w:szCs w:val="40"/>
          <w:cs/>
        </w:rPr>
        <w:t xml:space="preserve"> </w:t>
      </w:r>
      <w:r w:rsidR="005B6F6E">
        <w:rPr>
          <w:rFonts w:asciiTheme="minorBidi" w:hAnsiTheme="minorBidi" w:hint="cs"/>
          <w:b/>
          <w:bCs/>
          <w:sz w:val="40"/>
          <w:szCs w:val="40"/>
          <w:cs/>
        </w:rPr>
        <w:t xml:space="preserve">                 </w:t>
      </w:r>
      <w:r w:rsidR="002D76C9">
        <w:rPr>
          <w:rFonts w:asciiTheme="minorBidi" w:hAnsiTheme="minorBidi" w:hint="cs"/>
          <w:b/>
          <w:bCs/>
          <w:sz w:val="40"/>
          <w:szCs w:val="40"/>
          <w:cs/>
        </w:rPr>
        <w:t xml:space="preserve">    </w:t>
      </w:r>
      <w:r w:rsidRPr="009B3E90">
        <w:rPr>
          <w:rFonts w:asciiTheme="minorBidi" w:hAnsiTheme="minorBidi"/>
          <w:b/>
          <w:bCs/>
          <w:sz w:val="40"/>
          <w:szCs w:val="40"/>
          <w:cs/>
        </w:rPr>
        <w:t>รับมือ</w:t>
      </w:r>
      <w:r w:rsidR="009B3E90" w:rsidRPr="009B3E90">
        <w:rPr>
          <w:rFonts w:asciiTheme="minorBidi" w:hAnsiTheme="minorBidi" w:hint="cs"/>
          <w:b/>
          <w:bCs/>
          <w:sz w:val="40"/>
          <w:szCs w:val="40"/>
          <w:cs/>
        </w:rPr>
        <w:t>ผู้ป่วยวิกฤต</w:t>
      </w:r>
      <w:r w:rsidR="002A6F94">
        <w:rPr>
          <w:rFonts w:asciiTheme="minorBidi" w:hAnsiTheme="minorBidi" w:hint="cs"/>
          <w:b/>
          <w:bCs/>
          <w:sz w:val="40"/>
          <w:szCs w:val="40"/>
          <w:cs/>
        </w:rPr>
        <w:t xml:space="preserve"> </w:t>
      </w:r>
      <w:r w:rsidR="00B771BD">
        <w:rPr>
          <w:rFonts w:asciiTheme="minorBidi" w:hAnsiTheme="minorBidi" w:hint="cs"/>
          <w:b/>
          <w:bCs/>
          <w:sz w:val="40"/>
          <w:szCs w:val="40"/>
          <w:cs/>
        </w:rPr>
        <w:t>พร้อม</w:t>
      </w:r>
      <w:r w:rsidR="009B3E90" w:rsidRPr="009B3E90">
        <w:rPr>
          <w:rFonts w:asciiTheme="minorBidi" w:hAnsiTheme="minorBidi"/>
          <w:b/>
          <w:bCs/>
          <w:sz w:val="40"/>
          <w:szCs w:val="40"/>
          <w:cs/>
        </w:rPr>
        <w:t>สู้ภัยโควิดไปด้วยกัน</w:t>
      </w:r>
    </w:p>
    <w:p w:rsidR="004D47C6" w:rsidRPr="00555389" w:rsidRDefault="008E17C4" w:rsidP="001B1B6A">
      <w:pPr>
        <w:ind w:firstLine="720"/>
        <w:rPr>
          <w:rFonts w:asciiTheme="minorBidi" w:hAnsiTheme="minorBidi"/>
          <w:b/>
          <w:bCs/>
          <w:sz w:val="30"/>
          <w:szCs w:val="30"/>
        </w:rPr>
      </w:pPr>
      <w:r w:rsidRPr="00555389">
        <w:rPr>
          <w:rFonts w:asciiTheme="minorBidi" w:hAnsiTheme="minorBidi"/>
          <w:b/>
          <w:bCs/>
          <w:sz w:val="30"/>
          <w:szCs w:val="30"/>
          <w:cs/>
        </w:rPr>
        <w:t>รพ</w:t>
      </w:r>
      <w:r w:rsidR="00433198" w:rsidRPr="00555389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Pr="00555389">
        <w:rPr>
          <w:rFonts w:asciiTheme="minorBidi" w:hAnsiTheme="minorBidi"/>
          <w:b/>
          <w:bCs/>
          <w:sz w:val="30"/>
          <w:szCs w:val="30"/>
          <w:cs/>
        </w:rPr>
        <w:t>สระบุรี</w:t>
      </w:r>
      <w:r w:rsidR="001B1B6A" w:rsidRPr="0055538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555389">
        <w:rPr>
          <w:rFonts w:asciiTheme="minorBidi" w:hAnsiTheme="minorBidi"/>
          <w:b/>
          <w:bCs/>
          <w:sz w:val="30"/>
          <w:szCs w:val="30"/>
          <w:cs/>
        </w:rPr>
        <w:t xml:space="preserve">ร่วมมือเอสซีจี </w:t>
      </w:r>
      <w:r w:rsidR="001B1B6A" w:rsidRPr="00555389">
        <w:rPr>
          <w:rFonts w:asciiTheme="minorBidi" w:hAnsiTheme="minorBidi" w:hint="cs"/>
          <w:b/>
          <w:bCs/>
          <w:sz w:val="30"/>
          <w:szCs w:val="30"/>
          <w:cs/>
        </w:rPr>
        <w:t>เดินหน้าเชิ</w:t>
      </w:r>
      <w:r w:rsidR="0047201B" w:rsidRPr="00555389">
        <w:rPr>
          <w:rFonts w:asciiTheme="minorBidi" w:hAnsiTheme="minorBidi" w:hint="cs"/>
          <w:b/>
          <w:bCs/>
          <w:sz w:val="30"/>
          <w:szCs w:val="30"/>
          <w:cs/>
        </w:rPr>
        <w:t>ง</w:t>
      </w:r>
      <w:r w:rsidR="001B1B6A" w:rsidRPr="00555389">
        <w:rPr>
          <w:rFonts w:asciiTheme="minorBidi" w:hAnsiTheme="minorBidi" w:hint="cs"/>
          <w:b/>
          <w:bCs/>
          <w:sz w:val="30"/>
          <w:szCs w:val="30"/>
          <w:cs/>
        </w:rPr>
        <w:t>รุกสร้าง</w:t>
      </w:r>
      <w:r w:rsidR="0047201B" w:rsidRPr="00555389">
        <w:rPr>
          <w:rFonts w:asciiTheme="minorBidi" w:hAnsiTheme="minorBidi" w:hint="cs"/>
          <w:b/>
          <w:bCs/>
          <w:sz w:val="30"/>
          <w:szCs w:val="30"/>
          <w:cs/>
        </w:rPr>
        <w:t>นวัตกรรม</w:t>
      </w:r>
      <w:r w:rsidRPr="00555389">
        <w:rPr>
          <w:rFonts w:asciiTheme="minorBidi" w:hAnsiTheme="minorBidi"/>
          <w:b/>
          <w:bCs/>
          <w:sz w:val="30"/>
          <w:szCs w:val="30"/>
          <w:cs/>
        </w:rPr>
        <w:t>ห้องไอซียู</w:t>
      </w:r>
      <w:r w:rsidR="001B1B6A" w:rsidRPr="00555389">
        <w:rPr>
          <w:rFonts w:asciiTheme="minorBidi" w:hAnsiTheme="minorBidi" w:hint="cs"/>
          <w:b/>
          <w:bCs/>
          <w:sz w:val="30"/>
          <w:szCs w:val="30"/>
          <w:cs/>
        </w:rPr>
        <w:t>โมดูลาร์แบบห้องแยก จำนวน</w:t>
      </w:r>
      <w:r w:rsidR="00DC1EA2" w:rsidRPr="0055538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C1EA2" w:rsidRPr="00555389">
        <w:rPr>
          <w:rFonts w:asciiTheme="minorBidi" w:hAnsiTheme="minorBidi"/>
          <w:b/>
          <w:bCs/>
          <w:sz w:val="30"/>
          <w:szCs w:val="30"/>
        </w:rPr>
        <w:t xml:space="preserve">10 </w:t>
      </w:r>
      <w:r w:rsidR="001B1B6A" w:rsidRPr="00555389">
        <w:rPr>
          <w:rFonts w:asciiTheme="minorBidi" w:hAnsiTheme="minorBidi" w:hint="cs"/>
          <w:b/>
          <w:bCs/>
          <w:sz w:val="30"/>
          <w:szCs w:val="30"/>
          <w:cs/>
        </w:rPr>
        <w:t>เตียง</w:t>
      </w:r>
      <w:r w:rsidR="008904E8" w:rsidRPr="0055538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E40EE5" w:rsidRPr="00555389">
        <w:rPr>
          <w:rFonts w:asciiTheme="minorBidi" w:hAnsiTheme="minorBidi" w:hint="cs"/>
          <w:b/>
          <w:bCs/>
          <w:sz w:val="30"/>
          <w:szCs w:val="30"/>
          <w:cs/>
        </w:rPr>
        <w:t>เสร็จเร็ว</w:t>
      </w:r>
      <w:r w:rsidR="001B1B6A" w:rsidRPr="00555389">
        <w:rPr>
          <w:rFonts w:asciiTheme="minorBidi" w:hAnsiTheme="minorBidi" w:hint="cs"/>
          <w:b/>
          <w:bCs/>
          <w:sz w:val="30"/>
          <w:szCs w:val="30"/>
          <w:cs/>
        </w:rPr>
        <w:t>ทัน</w:t>
      </w:r>
      <w:r w:rsidRPr="00555389">
        <w:rPr>
          <w:rFonts w:asciiTheme="minorBidi" w:hAnsiTheme="minorBidi"/>
          <w:b/>
          <w:bCs/>
          <w:sz w:val="30"/>
          <w:szCs w:val="30"/>
          <w:cs/>
        </w:rPr>
        <w:t>รับ</w:t>
      </w:r>
      <w:r w:rsidR="001B1B6A" w:rsidRPr="00555389">
        <w:rPr>
          <w:rFonts w:asciiTheme="minorBidi" w:hAnsiTheme="minorBidi" w:hint="cs"/>
          <w:b/>
          <w:bCs/>
          <w:sz w:val="30"/>
          <w:szCs w:val="30"/>
          <w:cs/>
        </w:rPr>
        <w:t>มือ</w:t>
      </w:r>
      <w:r w:rsidR="005B6F6E" w:rsidRPr="00555389">
        <w:rPr>
          <w:rFonts w:asciiTheme="minorBidi" w:hAnsiTheme="minorBidi" w:hint="cs"/>
          <w:b/>
          <w:bCs/>
          <w:sz w:val="30"/>
          <w:szCs w:val="30"/>
          <w:cs/>
        </w:rPr>
        <w:t>โควิดร</w:t>
      </w:r>
      <w:r w:rsidR="001B1B6A" w:rsidRPr="00555389">
        <w:rPr>
          <w:rFonts w:asciiTheme="minorBidi" w:hAnsiTheme="minorBidi" w:hint="cs"/>
          <w:b/>
          <w:bCs/>
          <w:sz w:val="30"/>
          <w:szCs w:val="30"/>
          <w:cs/>
        </w:rPr>
        <w:t>ะบาด</w:t>
      </w:r>
      <w:r w:rsidR="00BA46E9" w:rsidRPr="00555389">
        <w:rPr>
          <w:rFonts w:asciiTheme="minorBidi" w:hAnsiTheme="minorBidi" w:hint="cs"/>
          <w:b/>
          <w:bCs/>
          <w:sz w:val="30"/>
          <w:szCs w:val="30"/>
          <w:cs/>
        </w:rPr>
        <w:t>หนัก</w:t>
      </w:r>
      <w:r w:rsidR="001B1B6A" w:rsidRPr="00555389">
        <w:rPr>
          <w:rFonts w:asciiTheme="minorBidi" w:hAnsiTheme="minorBidi" w:hint="cs"/>
          <w:b/>
          <w:bCs/>
          <w:sz w:val="30"/>
          <w:szCs w:val="30"/>
          <w:cs/>
        </w:rPr>
        <w:t xml:space="preserve">ในพื้นที่สระบุรี และจังหวัดใกล้เคียง </w:t>
      </w:r>
      <w:r w:rsidR="009B3E90" w:rsidRPr="00555389">
        <w:rPr>
          <w:rFonts w:asciiTheme="minorBidi" w:hAnsiTheme="minorBidi" w:hint="cs"/>
          <w:b/>
          <w:bCs/>
          <w:sz w:val="30"/>
          <w:szCs w:val="30"/>
          <w:cs/>
        </w:rPr>
        <w:t>เสริมทัพเพิ่มความอุ่นใจให้</w:t>
      </w:r>
      <w:r w:rsidR="005B6F6E" w:rsidRPr="00555389">
        <w:rPr>
          <w:rFonts w:asciiTheme="minorBidi" w:hAnsiTheme="minorBidi" w:hint="cs"/>
          <w:b/>
          <w:bCs/>
          <w:sz w:val="30"/>
          <w:szCs w:val="30"/>
          <w:cs/>
        </w:rPr>
        <w:t>ทีม</w:t>
      </w:r>
      <w:r w:rsidR="002A6F94" w:rsidRPr="00555389">
        <w:rPr>
          <w:rFonts w:asciiTheme="minorBidi" w:hAnsiTheme="minorBidi" w:hint="cs"/>
          <w:b/>
          <w:bCs/>
          <w:sz w:val="30"/>
          <w:szCs w:val="30"/>
          <w:cs/>
        </w:rPr>
        <w:t>แพทย์ พยาบาล</w:t>
      </w:r>
      <w:r w:rsidR="009B3E90" w:rsidRPr="0055538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BA46E9" w:rsidRPr="00555389">
        <w:rPr>
          <w:rFonts w:asciiTheme="minorBidi" w:hAnsiTheme="minorBidi" w:hint="cs"/>
          <w:b/>
          <w:bCs/>
          <w:sz w:val="30"/>
          <w:szCs w:val="30"/>
          <w:cs/>
        </w:rPr>
        <w:t>กู้</w:t>
      </w:r>
      <w:r w:rsidR="005B6F6E" w:rsidRPr="00555389">
        <w:rPr>
          <w:rFonts w:asciiTheme="minorBidi" w:hAnsiTheme="minorBidi" w:hint="cs"/>
          <w:b/>
          <w:bCs/>
          <w:sz w:val="30"/>
          <w:szCs w:val="30"/>
          <w:cs/>
        </w:rPr>
        <w:t>ชีวิต</w:t>
      </w:r>
      <w:r w:rsidR="009B3E90" w:rsidRPr="00555389">
        <w:rPr>
          <w:rFonts w:asciiTheme="minorBidi" w:hAnsiTheme="minorBidi" w:hint="cs"/>
          <w:b/>
          <w:bCs/>
          <w:sz w:val="30"/>
          <w:szCs w:val="30"/>
          <w:cs/>
        </w:rPr>
        <w:t>คนไข้</w:t>
      </w:r>
      <w:r w:rsidR="00CC3CA2" w:rsidRPr="00555389">
        <w:rPr>
          <w:rFonts w:asciiTheme="minorBidi" w:hAnsiTheme="minorBidi" w:hint="cs"/>
          <w:b/>
          <w:bCs/>
          <w:sz w:val="30"/>
          <w:szCs w:val="30"/>
          <w:cs/>
        </w:rPr>
        <w:t>วิกฤต</w:t>
      </w:r>
      <w:r w:rsidR="002A6F94" w:rsidRPr="00555389">
        <w:rPr>
          <w:rFonts w:asciiTheme="minorBidi" w:hAnsiTheme="minorBidi" w:hint="cs"/>
          <w:b/>
          <w:bCs/>
          <w:sz w:val="30"/>
          <w:szCs w:val="30"/>
          <w:cs/>
        </w:rPr>
        <w:t>ขั้นสีแดง</w:t>
      </w:r>
      <w:r w:rsidR="00CC3CA2" w:rsidRPr="00555389">
        <w:rPr>
          <w:rFonts w:asciiTheme="minorBidi" w:hAnsiTheme="minorBidi" w:hint="cs"/>
          <w:b/>
          <w:bCs/>
          <w:sz w:val="30"/>
          <w:szCs w:val="30"/>
          <w:cs/>
        </w:rPr>
        <w:t>ล้น</w:t>
      </w:r>
      <w:r w:rsidR="009B3E90" w:rsidRPr="00555389">
        <w:rPr>
          <w:rFonts w:asciiTheme="minorBidi" w:hAnsiTheme="minorBidi" w:hint="cs"/>
          <w:b/>
          <w:bCs/>
          <w:sz w:val="30"/>
          <w:szCs w:val="30"/>
          <w:cs/>
        </w:rPr>
        <w:t>ห้องไอซียู</w:t>
      </w:r>
      <w:r w:rsidR="00CC3CA2" w:rsidRPr="0055538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</w:p>
    <w:p w:rsidR="00AD216D" w:rsidRPr="00555389" w:rsidRDefault="0047201B" w:rsidP="00EE565E">
      <w:pPr>
        <w:spacing w:after="0"/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555389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จังหวัด</w:t>
      </w:r>
      <w:r w:rsidR="008E17C4" w:rsidRPr="00555389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สระบุรี</w:t>
      </w:r>
      <w:r w:rsidR="008E17C4" w:rsidRPr="00555389">
        <w:rPr>
          <w:rFonts w:asciiTheme="minorBidi" w:hAnsiTheme="minorBidi"/>
          <w:color w:val="000000" w:themeColor="text1"/>
          <w:sz w:val="30"/>
          <w:szCs w:val="30"/>
          <w:cs/>
        </w:rPr>
        <w:t xml:space="preserve"> –</w:t>
      </w:r>
      <w:r w:rsidR="00EE565E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E40EE5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นาย</w:t>
      </w:r>
      <w:r w:rsidR="00EE565E">
        <w:rPr>
          <w:rFonts w:asciiTheme="minorBidi" w:hAnsiTheme="minorBidi" w:hint="cs"/>
          <w:color w:val="000000" w:themeColor="text1"/>
          <w:sz w:val="30"/>
          <w:szCs w:val="30"/>
          <w:cs/>
        </w:rPr>
        <w:t>เอกพร จุ้ยสำราญ</w:t>
      </w:r>
      <w:r w:rsidR="0080688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EE565E">
        <w:rPr>
          <w:rFonts w:asciiTheme="minorBidi" w:hAnsiTheme="minorBidi" w:hint="cs"/>
          <w:color w:val="000000" w:themeColor="text1"/>
          <w:sz w:val="30"/>
          <w:szCs w:val="30"/>
          <w:cs/>
        </w:rPr>
        <w:t>รอง</w:t>
      </w:r>
      <w:r w:rsidR="0080688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ผู้ว่าราชการจังหวัดสระบุรี</w:t>
      </w:r>
      <w:r w:rsidR="00E40EE5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และนายแพทย์</w:t>
      </w:r>
      <w:r w:rsidR="004D47C6" w:rsidRPr="00555389">
        <w:rPr>
          <w:rFonts w:asciiTheme="minorBidi" w:hAnsiTheme="minorBidi"/>
          <w:color w:val="000000" w:themeColor="text1"/>
          <w:sz w:val="30"/>
          <w:szCs w:val="30"/>
          <w:cs/>
        </w:rPr>
        <w:t>อนันต์ กมลเนตร</w:t>
      </w:r>
      <w:r w:rsidR="00E40EE5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4D47C6" w:rsidRPr="00555389">
        <w:rPr>
          <w:rFonts w:asciiTheme="minorBidi" w:hAnsiTheme="minorBidi"/>
          <w:color w:val="000000" w:themeColor="text1"/>
          <w:sz w:val="30"/>
          <w:szCs w:val="30"/>
          <w:cs/>
        </w:rPr>
        <w:t>ผู้อำนวยการโรงพยาบาลสระบุรี</w:t>
      </w:r>
      <w:r w:rsidR="00E40EE5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4D47C6" w:rsidRPr="00555389">
        <w:rPr>
          <w:rFonts w:asciiTheme="minorBidi" w:hAnsiTheme="minorBidi"/>
          <w:color w:val="000000" w:themeColor="text1"/>
          <w:sz w:val="30"/>
          <w:szCs w:val="30"/>
          <w:cs/>
        </w:rPr>
        <w:t>เป็นตัวแทน</w:t>
      </w:r>
      <w:r w:rsidR="0080688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รับมอบ</w:t>
      </w:r>
      <w:r w:rsidR="00085A84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นวัตกรรม</w:t>
      </w:r>
      <w:r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ห้อง</w:t>
      </w:r>
      <w:r w:rsidR="0080688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ไอซียูโมดูลาร์</w:t>
      </w:r>
      <w:r w:rsidR="005C6FC3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แบบห้องแยก</w:t>
      </w:r>
      <w:r w:rsidR="005157CD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80688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จำนวน </w:t>
      </w:r>
      <w:r w:rsidR="0080688F" w:rsidRPr="00555389">
        <w:rPr>
          <w:rFonts w:asciiTheme="minorBidi" w:hAnsiTheme="minorBidi"/>
          <w:color w:val="000000" w:themeColor="text1"/>
          <w:sz w:val="30"/>
          <w:szCs w:val="30"/>
        </w:rPr>
        <w:t xml:space="preserve">10 </w:t>
      </w:r>
      <w:r w:rsidR="0080688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เตียง</w:t>
      </w:r>
      <w:r w:rsidR="00E40EE5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9B3E90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จาก</w:t>
      </w:r>
      <w:r w:rsidR="00E40EE5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นาย</w:t>
      </w:r>
      <w:r w:rsidR="00BE56A4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นิ</w:t>
      </w:r>
      <w:r w:rsidR="004F658B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ธิ</w:t>
      </w:r>
      <w:r w:rsidR="004D47C6" w:rsidRPr="00555389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4F658B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ภัทรโช</w:t>
      </w:r>
      <w:r w:rsidR="005157CD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ค</w:t>
      </w:r>
      <w:r w:rsidR="00085A84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5157CD" w:rsidRPr="00555389">
        <w:rPr>
          <w:rFonts w:asciiTheme="minorBidi" w:hAnsiTheme="minorBidi"/>
          <w:color w:val="000000" w:themeColor="text1"/>
          <w:sz w:val="30"/>
          <w:szCs w:val="30"/>
          <w:cs/>
        </w:rPr>
        <w:t xml:space="preserve">กรรมการผู้จัดการใหญ่ ธุรกิจซีเมนต์-ผลิตภัณฑ์ก่อสร้าง เอสซีจี </w:t>
      </w:r>
      <w:r w:rsidR="00085A84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เพื่อ</w:t>
      </w:r>
      <w:r w:rsidR="00535EC0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รองรับ</w:t>
      </w:r>
      <w:r w:rsidR="00A717FD" w:rsidRPr="00555389">
        <w:rPr>
          <w:rFonts w:asciiTheme="minorBidi" w:hAnsiTheme="minorBidi"/>
          <w:color w:val="000000" w:themeColor="text1"/>
          <w:sz w:val="30"/>
          <w:szCs w:val="30"/>
          <w:cs/>
        </w:rPr>
        <w:t>ผู้ป่วยวิกฤต</w:t>
      </w:r>
      <w:r w:rsidR="00460A79" w:rsidRPr="00555389">
        <w:rPr>
          <w:rFonts w:asciiTheme="minorBidi" w:hAnsiTheme="minorBidi"/>
          <w:color w:val="000000" w:themeColor="text1"/>
          <w:sz w:val="30"/>
          <w:szCs w:val="30"/>
          <w:cs/>
        </w:rPr>
        <w:t>จากสถานการณ์แพร่</w:t>
      </w:r>
      <w:r w:rsidR="00D073FC" w:rsidRPr="00555389">
        <w:rPr>
          <w:rFonts w:asciiTheme="minorBidi" w:hAnsiTheme="minorBidi"/>
          <w:color w:val="000000" w:themeColor="text1"/>
          <w:sz w:val="30"/>
          <w:szCs w:val="30"/>
          <w:cs/>
        </w:rPr>
        <w:t>ระบาดของโรค</w:t>
      </w:r>
      <w:r w:rsidR="0087431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โควิด</w:t>
      </w:r>
      <w:r w:rsidR="00D073FC" w:rsidRPr="00555389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="00D073FC" w:rsidRPr="00555389">
        <w:rPr>
          <w:rFonts w:asciiTheme="minorBidi" w:hAnsiTheme="minorBidi"/>
          <w:color w:val="000000" w:themeColor="text1"/>
          <w:sz w:val="30"/>
          <w:szCs w:val="30"/>
        </w:rPr>
        <w:t xml:space="preserve">19 </w:t>
      </w:r>
      <w:r w:rsidR="00D073FC" w:rsidRPr="00555389">
        <w:rPr>
          <w:rFonts w:asciiTheme="minorBidi" w:hAnsiTheme="minorBidi"/>
          <w:color w:val="000000" w:themeColor="text1"/>
          <w:sz w:val="30"/>
          <w:szCs w:val="30"/>
          <w:cs/>
        </w:rPr>
        <w:t>ระ</w:t>
      </w:r>
      <w:r w:rsidR="00085A84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ล</w:t>
      </w:r>
      <w:r w:rsidR="00D073FC" w:rsidRPr="00555389">
        <w:rPr>
          <w:rFonts w:asciiTheme="minorBidi" w:hAnsiTheme="minorBidi"/>
          <w:color w:val="000000" w:themeColor="text1"/>
          <w:sz w:val="30"/>
          <w:szCs w:val="30"/>
          <w:cs/>
        </w:rPr>
        <w:t>อกใหม่</w:t>
      </w:r>
      <w:r w:rsidR="00BE56A4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ทั้งภายในจังหวัดและจังหวัดใกล้เคียงโดยรอบ</w:t>
      </w:r>
      <w:r w:rsidR="00361E63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AD216D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AD216D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โดยใช้งบประมาณก่อสร้างรวม </w:t>
      </w:r>
      <w:r w:rsidR="00AD216D" w:rsidRPr="00555389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15 </w:t>
      </w:r>
      <w:r w:rsidR="00AD216D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ล้านบาท ได้รับการสนับสนุนจากโรงพยาบาลสระบุรีผ่านภาคเอกชนและประชาชนทั่วไป</w:t>
      </w:r>
      <w:r w:rsidR="002D76C9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AD216D" w:rsidRPr="00555389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10 </w:t>
      </w:r>
      <w:r w:rsidR="00AD216D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ล้านบาท และเอสซีจีร่วมสนับสนุน </w:t>
      </w:r>
      <w:r w:rsidR="00AD216D" w:rsidRPr="00555389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5 </w:t>
      </w:r>
      <w:r w:rsidR="00AD216D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ล้านบาท</w:t>
      </w:r>
      <w:r w:rsidR="00AD216D" w:rsidRPr="00555389">
        <w:rPr>
          <w:rStyle w:val="Strong"/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</w:p>
    <w:p w:rsidR="004F658B" w:rsidRPr="00555389" w:rsidRDefault="0047201B" w:rsidP="00EE565E">
      <w:pPr>
        <w:spacing w:after="0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นาย</w:t>
      </w:r>
      <w:r w:rsidR="00A37E1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นิธิ</w:t>
      </w:r>
      <w:r w:rsidR="00A37E1F" w:rsidRPr="00555389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A37E1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ภัทรโชค</w:t>
      </w:r>
      <w:r w:rsidR="00085A84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 </w:t>
      </w:r>
      <w:r w:rsidR="00A37E1F" w:rsidRPr="00555389">
        <w:rPr>
          <w:rFonts w:asciiTheme="minorBidi" w:hAnsiTheme="minorBidi"/>
          <w:color w:val="000000" w:themeColor="text1"/>
          <w:sz w:val="30"/>
          <w:szCs w:val="30"/>
          <w:cs/>
        </w:rPr>
        <w:t>กรรมการผู้จัดการใหญ่ ธุรกิจซีเมนต์-ผลิตภัณฑ์ก่อสร้าง เอสซีจี กล่าวว่า</w:t>
      </w:r>
      <w:r w:rsidR="00A37E1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A37E1F" w:rsidRPr="00555389">
        <w:rPr>
          <w:rFonts w:asciiTheme="minorBidi" w:hAnsiTheme="minorBidi" w:cs="Cordia New"/>
          <w:color w:val="000000" w:themeColor="text1"/>
          <w:sz w:val="30"/>
          <w:szCs w:val="30"/>
          <w:cs/>
        </w:rPr>
        <w:t>“</w:t>
      </w:r>
      <w:r w:rsidR="00A37E1F" w:rsidRPr="00555389">
        <w:rPr>
          <w:rFonts w:asciiTheme="minorBidi" w:hAnsiTheme="minorBidi"/>
          <w:color w:val="000000" w:themeColor="text1"/>
          <w:sz w:val="30"/>
          <w:szCs w:val="30"/>
          <w:cs/>
        </w:rPr>
        <w:t>เอสซีจี</w:t>
      </w:r>
      <w:r w:rsidR="000100A6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A37E1F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มีความห่วงใยอย่างยิ่งต่อสถานการณ์การขาดแคลนห้องไอซียูโดยเฉพาะพื้นที่จังหวัดสระบุรี </w:t>
      </w:r>
      <w:r w:rsidR="00361E63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ซึ่งเ</w:t>
      </w:r>
      <w:r w:rsidR="00361E63" w:rsidRPr="00555389">
        <w:rPr>
          <w:rFonts w:asciiTheme="minorBidi" w:hAnsiTheme="minorBidi"/>
          <w:color w:val="000000" w:themeColor="text1"/>
          <w:sz w:val="30"/>
          <w:szCs w:val="30"/>
          <w:cs/>
        </w:rPr>
        <w:t>ป็นที่ตั้ง</w:t>
      </w:r>
      <w:r w:rsidR="00361E63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ของชุมชน</w:t>
      </w:r>
      <w:r w:rsidR="006E0A1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และ</w:t>
      </w:r>
      <w:r w:rsidR="00361E63" w:rsidRPr="00555389">
        <w:rPr>
          <w:rFonts w:asciiTheme="minorBidi" w:hAnsiTheme="minorBidi"/>
          <w:color w:val="000000" w:themeColor="text1"/>
          <w:sz w:val="30"/>
          <w:szCs w:val="30"/>
          <w:cs/>
        </w:rPr>
        <w:t xml:space="preserve">โรงงานขนาดใหญ่จำนวนมาก </w:t>
      </w:r>
      <w:r w:rsidR="006A5D70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ที่</w:t>
      </w:r>
      <w:r w:rsidR="00DA639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มีการ</w:t>
      </w:r>
      <w:r w:rsidR="006A5D70" w:rsidRPr="00555389">
        <w:rPr>
          <w:rFonts w:asciiTheme="minorBidi" w:hAnsiTheme="minorBidi"/>
          <w:color w:val="000000" w:themeColor="text1"/>
          <w:sz w:val="30"/>
          <w:szCs w:val="30"/>
          <w:cs/>
        </w:rPr>
        <w:t>แพร่กระจายของ</w:t>
      </w:r>
      <w:r w:rsidR="002D76C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โควิด</w:t>
      </w:r>
      <w:r w:rsidR="00361E63" w:rsidRPr="00555389">
        <w:rPr>
          <w:rFonts w:asciiTheme="minorBidi" w:hAnsiTheme="minorBidi"/>
          <w:color w:val="000000" w:themeColor="text1"/>
          <w:sz w:val="30"/>
          <w:szCs w:val="30"/>
          <w:cs/>
        </w:rPr>
        <w:t xml:space="preserve">อย่างรวดเร็ว </w:t>
      </w:r>
      <w:r w:rsidR="00361E63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6E0A1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จึงได้ร่วมกับโรงพยาบาล</w:t>
      </w:r>
      <w:r w:rsidR="006A5D70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สระบุรี </w:t>
      </w:r>
      <w:r w:rsidR="00DA639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สร้าง</w:t>
      </w:r>
      <w:r w:rsidR="00361E63" w:rsidRPr="00555389">
        <w:rPr>
          <w:rFonts w:asciiTheme="minorBidi" w:hAnsiTheme="minorBidi"/>
          <w:color w:val="000000" w:themeColor="text1"/>
          <w:sz w:val="30"/>
          <w:szCs w:val="30"/>
          <w:cs/>
        </w:rPr>
        <w:t>ห้องไอซียูโมดูลาร์</w:t>
      </w:r>
      <w:r w:rsidR="006E0A1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6A5D70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ที่มีความ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พิเศษ</w:t>
      </w:r>
      <w:r w:rsidR="006A5D70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เฉพาะ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ต่างจากไอซียูโมดูลาร์ที่เคยผลิต  เนื่องจากเป็นห้อง</w:t>
      </w:r>
      <w:r w:rsidR="0043319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ไอซียู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แบบห้องแยก ภายในอาคารประกอบด้วยห้อง </w:t>
      </w:r>
      <w:r w:rsidR="00A07789" w:rsidRPr="00555389">
        <w:rPr>
          <w:rFonts w:asciiTheme="minorBidi" w:hAnsiTheme="minorBidi"/>
          <w:color w:val="000000" w:themeColor="text1"/>
          <w:sz w:val="30"/>
          <w:szCs w:val="30"/>
        </w:rPr>
        <w:t xml:space="preserve">10 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ห้อง ที่มีระบบการจัดการอากาศแยกจากกัน </w:t>
      </w:r>
      <w:r w:rsidR="0043319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ทำให้สามารถรองรับผู้ป่วยวิกฤตด้วยโรคอื่นๆ ได้ในอนาคตอีกด้วย  </w:t>
      </w:r>
      <w:r w:rsidR="0087431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โดยเอสซีจี ใช้เวลาในการผลิ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ตในโรงงาน</w:t>
      </w:r>
      <w:r w:rsidR="0087431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เพียง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A07789" w:rsidRPr="00555389">
        <w:rPr>
          <w:rFonts w:asciiTheme="minorBidi" w:hAnsiTheme="minorBidi"/>
          <w:color w:val="000000" w:themeColor="text1"/>
          <w:sz w:val="30"/>
          <w:szCs w:val="30"/>
        </w:rPr>
        <w:t xml:space="preserve">1 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สัปดาห์ และ</w:t>
      </w:r>
      <w:r w:rsidR="00A07789" w:rsidRPr="00555389">
        <w:rPr>
          <w:rFonts w:asciiTheme="minorBidi" w:hAnsiTheme="minorBidi"/>
          <w:color w:val="000000" w:themeColor="text1"/>
          <w:sz w:val="30"/>
          <w:szCs w:val="30"/>
          <w:cs/>
        </w:rPr>
        <w:t>ที่หน้างาน</w:t>
      </w:r>
      <w:r w:rsidR="0087431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อีก</w:t>
      </w:r>
      <w:r w:rsidR="00A07789" w:rsidRPr="00555389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5B40F8" w:rsidRPr="00555389">
        <w:rPr>
          <w:rFonts w:asciiTheme="minorBidi" w:hAnsiTheme="minorBidi"/>
          <w:color w:val="000000" w:themeColor="text1"/>
          <w:sz w:val="30"/>
          <w:szCs w:val="30"/>
        </w:rPr>
        <w:t>2</w:t>
      </w:r>
      <w:r w:rsidR="00A07789" w:rsidRPr="00555389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A07789" w:rsidRPr="00555389">
        <w:rPr>
          <w:rFonts w:asciiTheme="minorBidi" w:hAnsiTheme="minorBidi"/>
          <w:color w:val="000000" w:themeColor="text1"/>
          <w:sz w:val="30"/>
          <w:szCs w:val="30"/>
          <w:cs/>
        </w:rPr>
        <w:t>สัปดาห์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8549EB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   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ซึ่งนับว่ารวดเร็วที่สุดในประเทศไทย </w:t>
      </w:r>
      <w:r w:rsidR="00A07789" w:rsidRPr="00555389">
        <w:rPr>
          <w:rFonts w:asciiTheme="minorBidi" w:hAnsiTheme="minorBidi"/>
          <w:color w:val="000000" w:themeColor="text1"/>
          <w:sz w:val="30"/>
          <w:szCs w:val="30"/>
          <w:cs/>
        </w:rPr>
        <w:t>แล</w:t>
      </w:r>
      <w:r w:rsidR="005B40F8" w:rsidRPr="00555389">
        <w:rPr>
          <w:rFonts w:asciiTheme="minorBidi" w:hAnsiTheme="minorBidi"/>
          <w:color w:val="000000" w:themeColor="text1"/>
          <w:sz w:val="30"/>
          <w:szCs w:val="30"/>
          <w:cs/>
        </w:rPr>
        <w:t>ะตอบโจทย์ของโรงพยาบ</w:t>
      </w:r>
      <w:r w:rsidR="005B40F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าลที่ต้องการไอซียูแบบมีห้องแยก เพื่อความยืดหยุ่นในการใช้งาน</w:t>
      </w:r>
      <w:r w:rsidR="00A07789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ได้ทันท่วงที</w:t>
      </w:r>
      <w:r w:rsidR="00874318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112714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โดย</w:t>
      </w:r>
      <w:r w:rsidR="00A37E1F" w:rsidRPr="00555389">
        <w:rPr>
          <w:rStyle w:val="Strong"/>
          <w:rFonts w:asciiTheme="minorBidi" w:hAnsiTheme="minorBidi" w:hint="cs"/>
          <w:b w:val="0"/>
          <w:bCs w:val="0"/>
          <w:strike/>
          <w:color w:val="000000" w:themeColor="text1"/>
          <w:sz w:val="30"/>
          <w:szCs w:val="30"/>
          <w:cs/>
        </w:rPr>
        <w:t>เ</w:t>
      </w:r>
      <w:r w:rsidR="00A37E1F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อสซีจีให้การสนับสนุน</w:t>
      </w:r>
      <w:r w:rsidR="00985875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โครงการนี้</w:t>
      </w:r>
      <w:r w:rsidR="00A37E1F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112714" w:rsidRPr="00555389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5</w:t>
      </w:r>
      <w:r w:rsidR="00A37E1F" w:rsidRPr="00555389">
        <w:rPr>
          <w:rStyle w:val="Strong"/>
          <w:rFonts w:asciiTheme="minorBidi" w:hAnsiTheme="minorBidi" w:cs="Cordia New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A37E1F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ล้านบาท </w:t>
      </w:r>
      <w:r w:rsidR="002D76C9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จาก</w:t>
      </w:r>
      <w:r w:rsidR="00A37E1F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งบประมาณรวม </w:t>
      </w:r>
      <w:r w:rsidR="00112714" w:rsidRPr="00555389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15</w:t>
      </w:r>
      <w:r w:rsidR="00A37E1F" w:rsidRPr="00555389">
        <w:rPr>
          <w:rStyle w:val="Strong"/>
          <w:rFonts w:asciiTheme="minorBidi" w:hAnsiTheme="minorBidi" w:cs="Cordia New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A37E1F" w:rsidRPr="00555389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ล้านบาท</w:t>
      </w:r>
      <w:r w:rsidR="00A37E1F" w:rsidRPr="00555389">
        <w:rPr>
          <w:rStyle w:val="Strong"/>
          <w:rFonts w:asciiTheme="minorBidi" w:hAnsiTheme="minorBidi" w:cs="Cordia New"/>
          <w:b w:val="0"/>
          <w:bCs w:val="0"/>
          <w:color w:val="000000" w:themeColor="text1"/>
          <w:sz w:val="30"/>
          <w:szCs w:val="30"/>
          <w:cs/>
        </w:rPr>
        <w:t>”</w:t>
      </w:r>
      <w:r w:rsidR="00A37E1F" w:rsidRPr="00555389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</w:p>
    <w:p w:rsidR="00EB0E45" w:rsidRPr="008549EB" w:rsidRDefault="00361E63" w:rsidP="00EE565E">
      <w:pPr>
        <w:spacing w:after="0"/>
        <w:ind w:firstLine="720"/>
        <w:jc w:val="thaiDistribute"/>
        <w:rPr>
          <w:rFonts w:ascii="Cordia New" w:hAnsi="Cordia New" w:cs="Cordia New"/>
          <w:sz w:val="30"/>
          <w:szCs w:val="30"/>
          <w:cs/>
        </w:rPr>
      </w:pPr>
      <w:r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bookmarkStart w:id="0" w:name="_GoBack"/>
      <w:r w:rsidR="000100A6" w:rsidRPr="00555389">
        <w:rPr>
          <w:rFonts w:asciiTheme="minorBidi" w:hAnsiTheme="minorBidi" w:hint="cs"/>
          <w:sz w:val="30"/>
          <w:szCs w:val="30"/>
          <w:cs/>
        </w:rPr>
        <w:t>นายแพทย์</w:t>
      </w:r>
      <w:r w:rsidR="00CB1532" w:rsidRPr="00555389">
        <w:rPr>
          <w:rFonts w:asciiTheme="minorBidi" w:hAnsiTheme="minorBidi"/>
          <w:sz w:val="30"/>
          <w:szCs w:val="30"/>
          <w:cs/>
        </w:rPr>
        <w:t>อนันต์ กมลเนตร</w:t>
      </w:r>
      <w:r w:rsidR="000100A6" w:rsidRPr="00555389">
        <w:rPr>
          <w:rFonts w:asciiTheme="minorBidi" w:hAnsiTheme="minorBidi" w:hint="cs"/>
          <w:sz w:val="30"/>
          <w:szCs w:val="30"/>
          <w:cs/>
        </w:rPr>
        <w:t xml:space="preserve"> </w:t>
      </w:r>
      <w:r w:rsidR="00CB1532" w:rsidRPr="00555389">
        <w:rPr>
          <w:rFonts w:asciiTheme="minorBidi" w:hAnsiTheme="minorBidi"/>
          <w:sz w:val="30"/>
          <w:szCs w:val="30"/>
          <w:cs/>
        </w:rPr>
        <w:t>ผู้อำนวยการโรงพยาบาลสระบุรี</w:t>
      </w:r>
      <w:r w:rsidR="000100A6" w:rsidRPr="00555389">
        <w:rPr>
          <w:rFonts w:asciiTheme="minorBidi" w:hAnsiTheme="minorBidi" w:hint="cs"/>
          <w:sz w:val="30"/>
          <w:szCs w:val="30"/>
          <w:cs/>
        </w:rPr>
        <w:t xml:space="preserve"> เปิดเผย</w:t>
      </w:r>
      <w:r w:rsidR="00CB1532" w:rsidRPr="00555389">
        <w:rPr>
          <w:rFonts w:asciiTheme="minorBidi" w:hAnsiTheme="minorBidi" w:hint="cs"/>
          <w:sz w:val="30"/>
          <w:szCs w:val="30"/>
          <w:cs/>
        </w:rPr>
        <w:t xml:space="preserve">ว่า </w:t>
      </w:r>
      <w:r w:rsidR="00AB7F82" w:rsidRPr="00555389">
        <w:rPr>
          <w:rFonts w:asciiTheme="minorBidi" w:hAnsiTheme="minorBidi" w:hint="cs"/>
          <w:sz w:val="30"/>
          <w:szCs w:val="30"/>
          <w:cs/>
        </w:rPr>
        <w:t>“</w:t>
      </w:r>
      <w:r w:rsidR="000100A6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โรงพยาบาลสระบุรี เป็น</w:t>
      </w:r>
      <w:r w:rsidR="00126ECD" w:rsidRPr="00555389">
        <w:rPr>
          <w:rFonts w:asciiTheme="minorBidi" w:hAnsiTheme="minorBidi"/>
          <w:color w:val="000000" w:themeColor="text1"/>
          <w:sz w:val="30"/>
          <w:szCs w:val="30"/>
          <w:cs/>
        </w:rPr>
        <w:t>โรงพยาบาลศูนย์</w:t>
      </w:r>
      <w:r w:rsidR="000100A6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ที่ให้บริการประชาชนในพื้นที่</w:t>
      </w:r>
      <w:r w:rsidR="00126ECD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สระบุรี</w:t>
      </w:r>
      <w:r w:rsidR="000100A6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และจังหวัดใกล้เคียง </w:t>
      </w:r>
      <w:r w:rsidR="00AD216D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ใน</w:t>
      </w:r>
      <w:r w:rsidR="000100A6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ช่วง </w:t>
      </w:r>
      <w:r w:rsidR="000100A6" w:rsidRPr="00555389">
        <w:rPr>
          <w:rFonts w:asciiTheme="minorBidi" w:hAnsiTheme="minorBidi"/>
          <w:color w:val="000000" w:themeColor="text1"/>
          <w:sz w:val="30"/>
          <w:szCs w:val="30"/>
        </w:rPr>
        <w:t xml:space="preserve">2 </w:t>
      </w:r>
      <w:r w:rsidR="000100A6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เดือนที่ผ่านมา ได้ประเมินสถานการณ์แพร่ระบาด</w:t>
      </w:r>
      <w:r w:rsidR="00AD216D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ที่คาดการณ์</w:t>
      </w:r>
      <w:r w:rsidR="000100A6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ว่า </w:t>
      </w:r>
      <w:r w:rsidR="00AD216D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จะมี</w:t>
      </w:r>
      <w:r w:rsidR="000100A6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ผู้ป่วยโควิด</w:t>
      </w:r>
      <w:r w:rsidR="00AD216D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เพิ่มมากขึ้นจาก</w:t>
      </w:r>
      <w:r w:rsidR="000100A6" w:rsidRPr="00555389">
        <w:rPr>
          <w:rFonts w:asciiTheme="minorBidi" w:hAnsiTheme="minorBidi" w:hint="cs"/>
          <w:color w:val="000000" w:themeColor="text1"/>
          <w:sz w:val="30"/>
          <w:szCs w:val="30"/>
          <w:cs/>
        </w:rPr>
        <w:t>การติด</w:t>
      </w:r>
      <w:r w:rsidR="009C457E" w:rsidRPr="00555389">
        <w:rPr>
          <w:rFonts w:ascii="Cordia New" w:hAnsi="Cordia New" w:cs="Cordia New" w:hint="cs"/>
          <w:sz w:val="30"/>
          <w:szCs w:val="30"/>
          <w:cs/>
        </w:rPr>
        <w:t>เชื้อ</w:t>
      </w:r>
      <w:r w:rsidR="002F2713" w:rsidRPr="00555389">
        <w:rPr>
          <w:rFonts w:ascii="Cordia New" w:hAnsi="Cordia New" w:cs="Cordia New" w:hint="cs"/>
          <w:sz w:val="30"/>
          <w:szCs w:val="30"/>
          <w:cs/>
        </w:rPr>
        <w:t>ภาย</w:t>
      </w:r>
      <w:r w:rsidR="000100A6" w:rsidRPr="00555389">
        <w:rPr>
          <w:rFonts w:ascii="Cordia New" w:hAnsi="Cordia New" w:cs="Cordia New" w:hint="cs"/>
          <w:sz w:val="30"/>
          <w:szCs w:val="30"/>
          <w:cs/>
        </w:rPr>
        <w:t xml:space="preserve">ในครอบครัว </w:t>
      </w:r>
      <w:r w:rsidR="009C457E" w:rsidRPr="00555389">
        <w:rPr>
          <w:rFonts w:ascii="Cordia New" w:hAnsi="Cordia New" w:cs="Cordia New" w:hint="cs"/>
          <w:sz w:val="30"/>
          <w:szCs w:val="30"/>
          <w:cs/>
        </w:rPr>
        <w:t xml:space="preserve">และในชุมชน </w:t>
      </w:r>
      <w:r w:rsidR="000100A6" w:rsidRPr="00555389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C52AE3" w:rsidRPr="00555389">
        <w:rPr>
          <w:rFonts w:ascii="Cordia New" w:hAnsi="Cordia New" w:cs="Cordia New" w:hint="cs"/>
          <w:sz w:val="30"/>
          <w:szCs w:val="30"/>
          <w:cs/>
        </w:rPr>
        <w:t>ขณะที่ ปัจจุบันโรงพยาบาลมีเตียง</w:t>
      </w:r>
      <w:r w:rsidR="00E62030" w:rsidRPr="00555389">
        <w:rPr>
          <w:rFonts w:ascii="Cordia New" w:hAnsi="Cordia New" w:cs="Cordia New" w:hint="cs"/>
          <w:sz w:val="30"/>
          <w:szCs w:val="30"/>
          <w:cs/>
        </w:rPr>
        <w:t>ไอซียูสำหรับผู้ป่วยวิกฤตขั้นสีแดง</w:t>
      </w:r>
      <w:r w:rsidR="00C52AE3" w:rsidRPr="00555389">
        <w:rPr>
          <w:rFonts w:ascii="Cordia New" w:hAnsi="Cordia New" w:cs="Cordia New" w:hint="cs"/>
          <w:sz w:val="30"/>
          <w:szCs w:val="30"/>
          <w:cs/>
        </w:rPr>
        <w:t xml:space="preserve">เพียง </w:t>
      </w:r>
      <w:r w:rsidR="00C52AE3" w:rsidRPr="00555389">
        <w:rPr>
          <w:rFonts w:ascii="Cordia New" w:hAnsi="Cordia New" w:cs="Cordia New"/>
          <w:sz w:val="30"/>
          <w:szCs w:val="30"/>
        </w:rPr>
        <w:t xml:space="preserve">5 </w:t>
      </w:r>
      <w:r w:rsidR="00C52AE3" w:rsidRPr="00555389">
        <w:rPr>
          <w:rFonts w:ascii="Cordia New" w:hAnsi="Cordia New" w:cs="Cordia New" w:hint="cs"/>
          <w:sz w:val="30"/>
          <w:szCs w:val="30"/>
          <w:cs/>
        </w:rPr>
        <w:t xml:space="preserve">เตียง </w:t>
      </w:r>
      <w:r w:rsidR="00AD216D" w:rsidRPr="00555389">
        <w:rPr>
          <w:rFonts w:ascii="Cordia New" w:hAnsi="Cordia New" w:cs="Cordia New" w:hint="cs"/>
          <w:sz w:val="30"/>
          <w:szCs w:val="30"/>
          <w:cs/>
        </w:rPr>
        <w:t xml:space="preserve">เท่านั้น </w:t>
      </w:r>
      <w:r w:rsidR="00E62030" w:rsidRPr="00555389">
        <w:rPr>
          <w:rFonts w:ascii="Cordia New" w:hAnsi="Cordia New" w:cs="Cordia New" w:hint="cs"/>
          <w:sz w:val="30"/>
          <w:szCs w:val="30"/>
          <w:cs/>
        </w:rPr>
        <w:t>(</w:t>
      </w:r>
      <w:r w:rsidR="00E62030" w:rsidRPr="00555389">
        <w:rPr>
          <w:rFonts w:ascii="Cordia New" w:hAnsi="Cordia New" w:cs="Cordia New"/>
          <w:sz w:val="30"/>
          <w:szCs w:val="30"/>
        </w:rPr>
        <w:t>AIIR</w:t>
      </w:r>
      <w:r w:rsidR="00E62030" w:rsidRPr="00555389">
        <w:rPr>
          <w:rFonts w:ascii="Cordia New" w:hAnsi="Cordia New" w:cs="Cordia New"/>
          <w:sz w:val="30"/>
          <w:szCs w:val="30"/>
          <w:cs/>
        </w:rPr>
        <w:t xml:space="preserve">) </w:t>
      </w:r>
      <w:r w:rsidRPr="00555389">
        <w:rPr>
          <w:rFonts w:ascii="Cordia New" w:hAnsi="Cordia New" w:cs="Cordia New" w:hint="cs"/>
          <w:sz w:val="30"/>
          <w:szCs w:val="30"/>
          <w:cs/>
        </w:rPr>
        <w:t xml:space="preserve">ซึ่งมีความเสี่ยงอย่างมาก </w:t>
      </w:r>
      <w:r w:rsidR="00AD216D" w:rsidRPr="00555389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0100A6" w:rsidRPr="00555389">
        <w:rPr>
          <w:rFonts w:ascii="Cordia New" w:hAnsi="Cordia New" w:cs="Cordia New" w:hint="cs"/>
          <w:sz w:val="30"/>
          <w:szCs w:val="30"/>
          <w:cs/>
        </w:rPr>
        <w:t>ดังนั้น เพื่อ</w:t>
      </w:r>
      <w:r w:rsidR="00C47B23" w:rsidRPr="00555389">
        <w:rPr>
          <w:rFonts w:ascii="Cordia New" w:hAnsi="Cordia New" w:cs="Cordia New" w:hint="cs"/>
          <w:sz w:val="30"/>
          <w:szCs w:val="30"/>
          <w:cs/>
        </w:rPr>
        <w:t>ให้สามารถ</w:t>
      </w:r>
      <w:r w:rsidR="000100A6" w:rsidRPr="00555389">
        <w:rPr>
          <w:rFonts w:ascii="Cordia New" w:hAnsi="Cordia New" w:cs="Cordia New" w:hint="cs"/>
          <w:sz w:val="30"/>
          <w:szCs w:val="30"/>
          <w:cs/>
        </w:rPr>
        <w:t>ช่วยเหลือผู้ป่วยโควิดขั้นวิกฤตได้อย่างมีประสิทธิภาพ จึงได้ร่วมกับเอสซีจี สร้าง</w:t>
      </w:r>
      <w:r w:rsidR="00A507CC" w:rsidRPr="00555389">
        <w:rPr>
          <w:rFonts w:ascii="Cordia New" w:hAnsi="Cordia New" w:cs="Cordia New" w:hint="cs"/>
          <w:sz w:val="30"/>
          <w:szCs w:val="30"/>
          <w:cs/>
        </w:rPr>
        <w:t>ห้องไอซียู โมดูลาร์ แบบแยกห้อง</w:t>
      </w:r>
      <w:r w:rsidR="002F2713" w:rsidRPr="00555389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A507CC" w:rsidRPr="00555389">
        <w:rPr>
          <w:rFonts w:ascii="Cordia New" w:hAnsi="Cordia New" w:cs="Cordia New" w:hint="cs"/>
          <w:sz w:val="30"/>
          <w:szCs w:val="30"/>
          <w:cs/>
        </w:rPr>
        <w:t xml:space="preserve">พร้อมเครื่องมือแพทย์ที่ครบครัน </w:t>
      </w:r>
      <w:r w:rsidR="009C457E" w:rsidRPr="00555389">
        <w:rPr>
          <w:rFonts w:ascii="Cordia New" w:hAnsi="Cordia New" w:cs="Cordia New" w:hint="cs"/>
          <w:sz w:val="30"/>
          <w:szCs w:val="30"/>
          <w:cs/>
        </w:rPr>
        <w:t>ช่วย</w:t>
      </w:r>
      <w:r w:rsidR="00A507CC" w:rsidRPr="00555389">
        <w:rPr>
          <w:rFonts w:ascii="Cordia New" w:hAnsi="Cordia New" w:cs="Cordia New" w:hint="cs"/>
          <w:sz w:val="30"/>
          <w:szCs w:val="30"/>
          <w:cs/>
        </w:rPr>
        <w:t>เพิ่มขีดความสามารถ</w:t>
      </w:r>
      <w:r w:rsidR="00AD216D" w:rsidRPr="00555389">
        <w:rPr>
          <w:rFonts w:ascii="Cordia New" w:hAnsi="Cordia New" w:cs="Cordia New" w:hint="cs"/>
          <w:sz w:val="30"/>
          <w:szCs w:val="30"/>
          <w:cs/>
        </w:rPr>
        <w:t>ในการ</w:t>
      </w:r>
      <w:r w:rsidR="009C457E" w:rsidRPr="00555389">
        <w:rPr>
          <w:rFonts w:ascii="Cordia New" w:hAnsi="Cordia New" w:cs="Cordia New" w:hint="cs"/>
          <w:sz w:val="30"/>
          <w:szCs w:val="30"/>
          <w:cs/>
        </w:rPr>
        <w:t xml:space="preserve">รองรับผู้ป่วยที่ต้องใส่เครื่องช่วยหายใจได้มากขึ้นถึง </w:t>
      </w:r>
      <w:r w:rsidR="009C457E" w:rsidRPr="00555389">
        <w:rPr>
          <w:rFonts w:ascii="Cordia New" w:hAnsi="Cordia New" w:cs="Cordia New"/>
          <w:sz w:val="30"/>
          <w:szCs w:val="30"/>
        </w:rPr>
        <w:t xml:space="preserve">10 </w:t>
      </w:r>
      <w:r w:rsidR="009C457E" w:rsidRPr="00555389">
        <w:rPr>
          <w:rFonts w:ascii="Cordia New" w:hAnsi="Cordia New" w:cs="Cordia New" w:hint="cs"/>
          <w:sz w:val="30"/>
          <w:szCs w:val="30"/>
          <w:cs/>
        </w:rPr>
        <w:t xml:space="preserve">เตียง </w:t>
      </w:r>
      <w:r w:rsidR="00A507CC" w:rsidRPr="00555389">
        <w:rPr>
          <w:rFonts w:ascii="Cordia New" w:hAnsi="Cordia New" w:cs="Cordia New" w:hint="cs"/>
          <w:sz w:val="30"/>
          <w:szCs w:val="30"/>
          <w:cs/>
        </w:rPr>
        <w:t xml:space="preserve"> และในอนาคตจะถูกใช้เป็นอาคารไอซียูถาวรเพื่อ</w:t>
      </w:r>
      <w:r w:rsidR="009C457E" w:rsidRPr="00555389">
        <w:rPr>
          <w:rFonts w:ascii="Cordia New" w:hAnsi="Cordia New" w:cs="Cordia New" w:hint="cs"/>
          <w:sz w:val="30"/>
          <w:szCs w:val="30"/>
          <w:cs/>
        </w:rPr>
        <w:t>รองรับผู้ป่วยทางเดินหายใจอื่นๆ เช่น ผู้ป่วย</w:t>
      </w:r>
      <w:r w:rsidR="00A507CC" w:rsidRPr="00555389">
        <w:rPr>
          <w:rFonts w:ascii="Cordia New" w:hAnsi="Cordia New" w:cs="Cordia New" w:hint="cs"/>
          <w:sz w:val="30"/>
          <w:szCs w:val="30"/>
          <w:cs/>
        </w:rPr>
        <w:t xml:space="preserve">ปอดอักเสบ ผู้ป่วยวัณโรค </w:t>
      </w:r>
      <w:r w:rsidR="00964E11" w:rsidRPr="00555389">
        <w:rPr>
          <w:rFonts w:ascii="Cordia New" w:hAnsi="Cordia New" w:cs="Cordia New" w:hint="cs"/>
          <w:sz w:val="30"/>
          <w:szCs w:val="30"/>
          <w:cs/>
        </w:rPr>
        <w:t>ผู้ป่วยอีสุกอีใส</w:t>
      </w:r>
      <w:r w:rsidR="00A507CC" w:rsidRPr="00555389">
        <w:rPr>
          <w:rFonts w:ascii="Cordia New" w:hAnsi="Cordia New" w:cs="Cordia New" w:hint="cs"/>
          <w:sz w:val="30"/>
          <w:szCs w:val="30"/>
          <w:cs/>
        </w:rPr>
        <w:t>ที่ติดเชื้ออย่างรุนแรง หรือ</w:t>
      </w:r>
      <w:r w:rsidR="009C457E" w:rsidRPr="00555389">
        <w:rPr>
          <w:rFonts w:ascii="Cordia New" w:hAnsi="Cordia New" w:cs="Cordia New" w:hint="cs"/>
          <w:sz w:val="30"/>
          <w:szCs w:val="30"/>
          <w:cs/>
        </w:rPr>
        <w:t>ผู้ป่วยโควิดก็สามารถแยกห้องในการรักษาภายใต้อาคารเดียวกันได้</w:t>
      </w:r>
      <w:r w:rsidR="00EB0E45">
        <w:rPr>
          <w:rFonts w:ascii="Cordia New" w:hAnsi="Cordia New" w:cs="Cordia New"/>
          <w:sz w:val="30"/>
          <w:szCs w:val="30"/>
          <w:cs/>
        </w:rPr>
        <w:t xml:space="preserve">  </w:t>
      </w:r>
      <w:r w:rsidR="00011B6A" w:rsidRPr="00555389">
        <w:rPr>
          <w:rFonts w:ascii="Cordia New" w:hAnsi="Cordia New" w:cs="Cordia New" w:hint="cs"/>
          <w:sz w:val="30"/>
          <w:szCs w:val="30"/>
          <w:cs/>
        </w:rPr>
        <w:t>“โรงพยาบาลสระบุรี ขอยืนยันว่า จะไม่ทอดทิ้งประชาชน และจะใช้ความพยายามทุก</w:t>
      </w:r>
      <w:r w:rsidR="00011B6A" w:rsidRPr="008549EB">
        <w:rPr>
          <w:rFonts w:ascii="Cordia New" w:hAnsi="Cordia New" w:cs="Cordia New" w:hint="cs"/>
          <w:sz w:val="30"/>
          <w:szCs w:val="30"/>
          <w:cs/>
        </w:rPr>
        <w:t>วิถีทางในการช่วยเหลือผู้ป่วยอย่างสุดความสามารถ เพื่อให้ผ่านพ้นวิกฤตโควิดครั้งนี้ไปด้วยกัน</w:t>
      </w:r>
      <w:r w:rsidR="00CB1532" w:rsidRPr="008549EB">
        <w:rPr>
          <w:rFonts w:ascii="Cordia New" w:hAnsi="Cordia New" w:cs="Cordia New"/>
          <w:sz w:val="30"/>
          <w:szCs w:val="30"/>
          <w:cs/>
        </w:rPr>
        <w:t>”</w:t>
      </w:r>
      <w:r w:rsidR="00011B6A" w:rsidRPr="008549EB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011B6A" w:rsidRPr="008549EB">
        <w:rPr>
          <w:rFonts w:asciiTheme="minorBidi" w:hAnsiTheme="minorBidi" w:hint="cs"/>
          <w:sz w:val="30"/>
          <w:szCs w:val="30"/>
          <w:cs/>
        </w:rPr>
        <w:t>นายแพทย์</w:t>
      </w:r>
      <w:r w:rsidR="00011B6A" w:rsidRPr="008549EB">
        <w:rPr>
          <w:rFonts w:asciiTheme="minorBidi" w:hAnsiTheme="minorBidi"/>
          <w:sz w:val="30"/>
          <w:szCs w:val="30"/>
          <w:cs/>
        </w:rPr>
        <w:t>อนันต์</w:t>
      </w:r>
      <w:r w:rsidR="00011B6A" w:rsidRPr="008549EB">
        <w:rPr>
          <w:rFonts w:asciiTheme="minorBidi" w:hAnsiTheme="minorBidi" w:hint="cs"/>
          <w:sz w:val="30"/>
          <w:szCs w:val="30"/>
          <w:cs/>
        </w:rPr>
        <w:t xml:space="preserve"> กล่าว</w:t>
      </w:r>
      <w:r w:rsidR="00334492">
        <w:rPr>
          <w:rFonts w:asciiTheme="minorBidi" w:hAnsiTheme="minorBidi" w:hint="cs"/>
          <w:sz w:val="30"/>
          <w:szCs w:val="30"/>
          <w:cs/>
        </w:rPr>
        <w:t>ในตอนท้าย</w:t>
      </w:r>
      <w:r w:rsidR="00EB0E45">
        <w:rPr>
          <w:rFonts w:ascii="Cordia New" w:hAnsi="Cordia New" w:cs="Cordia New" w:hint="cs"/>
          <w:sz w:val="30"/>
          <w:szCs w:val="30"/>
          <w:cs/>
        </w:rPr>
        <w:t xml:space="preserve">  </w:t>
      </w:r>
      <w:bookmarkEnd w:id="0"/>
    </w:p>
    <w:sectPr w:rsidR="00EB0E45" w:rsidRPr="008549EB" w:rsidSect="00EB0E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22C" w:rsidRDefault="0042022C" w:rsidP="008D25BA">
      <w:pPr>
        <w:spacing w:after="0" w:line="240" w:lineRule="auto"/>
      </w:pPr>
      <w:r>
        <w:separator/>
      </w:r>
    </w:p>
  </w:endnote>
  <w:endnote w:type="continuationSeparator" w:id="0">
    <w:p w:rsidR="0042022C" w:rsidRDefault="0042022C" w:rsidP="008D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22C" w:rsidRDefault="0042022C" w:rsidP="008D25BA">
      <w:pPr>
        <w:spacing w:after="0" w:line="240" w:lineRule="auto"/>
      </w:pPr>
      <w:r>
        <w:separator/>
      </w:r>
    </w:p>
  </w:footnote>
  <w:footnote w:type="continuationSeparator" w:id="0">
    <w:p w:rsidR="0042022C" w:rsidRDefault="0042022C" w:rsidP="008D2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C3229"/>
    <w:multiLevelType w:val="hybridMultilevel"/>
    <w:tmpl w:val="6902C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F0D36C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822C6"/>
    <w:multiLevelType w:val="hybridMultilevel"/>
    <w:tmpl w:val="EF485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921CB"/>
    <w:multiLevelType w:val="hybridMultilevel"/>
    <w:tmpl w:val="341EAD0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81"/>
    <w:rsid w:val="000100A6"/>
    <w:rsid w:val="00010D23"/>
    <w:rsid w:val="00011B6A"/>
    <w:rsid w:val="000513F1"/>
    <w:rsid w:val="00065684"/>
    <w:rsid w:val="00074B39"/>
    <w:rsid w:val="00085A84"/>
    <w:rsid w:val="000B4696"/>
    <w:rsid w:val="00112714"/>
    <w:rsid w:val="00126ECD"/>
    <w:rsid w:val="001B1B6A"/>
    <w:rsid w:val="001D23ED"/>
    <w:rsid w:val="001E386D"/>
    <w:rsid w:val="001E38CF"/>
    <w:rsid w:val="002178F9"/>
    <w:rsid w:val="00277D52"/>
    <w:rsid w:val="002A567C"/>
    <w:rsid w:val="002A6F94"/>
    <w:rsid w:val="002B59A5"/>
    <w:rsid w:val="002D76C9"/>
    <w:rsid w:val="002F2713"/>
    <w:rsid w:val="00334492"/>
    <w:rsid w:val="003541CE"/>
    <w:rsid w:val="00361E63"/>
    <w:rsid w:val="00364A40"/>
    <w:rsid w:val="003E5DA3"/>
    <w:rsid w:val="00406991"/>
    <w:rsid w:val="0042022C"/>
    <w:rsid w:val="00433198"/>
    <w:rsid w:val="0044347F"/>
    <w:rsid w:val="00460A79"/>
    <w:rsid w:val="0047201B"/>
    <w:rsid w:val="004B6345"/>
    <w:rsid w:val="004D47C6"/>
    <w:rsid w:val="004E2902"/>
    <w:rsid w:val="004F658B"/>
    <w:rsid w:val="00513793"/>
    <w:rsid w:val="005157CD"/>
    <w:rsid w:val="00535EC0"/>
    <w:rsid w:val="00555389"/>
    <w:rsid w:val="005B40F8"/>
    <w:rsid w:val="005B6F6E"/>
    <w:rsid w:val="005C6FC3"/>
    <w:rsid w:val="005E56EB"/>
    <w:rsid w:val="005F4A7D"/>
    <w:rsid w:val="0060235D"/>
    <w:rsid w:val="00635842"/>
    <w:rsid w:val="0066577A"/>
    <w:rsid w:val="00683625"/>
    <w:rsid w:val="0069261A"/>
    <w:rsid w:val="006A5D70"/>
    <w:rsid w:val="006B70EB"/>
    <w:rsid w:val="006D22EC"/>
    <w:rsid w:val="006E0A18"/>
    <w:rsid w:val="007429E3"/>
    <w:rsid w:val="00752227"/>
    <w:rsid w:val="00752732"/>
    <w:rsid w:val="0076763C"/>
    <w:rsid w:val="007D5B37"/>
    <w:rsid w:val="0080688F"/>
    <w:rsid w:val="008534B9"/>
    <w:rsid w:val="008549EB"/>
    <w:rsid w:val="00874318"/>
    <w:rsid w:val="008904E8"/>
    <w:rsid w:val="008A065C"/>
    <w:rsid w:val="008D25BA"/>
    <w:rsid w:val="008D3F02"/>
    <w:rsid w:val="008E17C4"/>
    <w:rsid w:val="008F5F2A"/>
    <w:rsid w:val="00915A96"/>
    <w:rsid w:val="00941781"/>
    <w:rsid w:val="00964E11"/>
    <w:rsid w:val="009702C5"/>
    <w:rsid w:val="00975CD2"/>
    <w:rsid w:val="00984B40"/>
    <w:rsid w:val="00985875"/>
    <w:rsid w:val="009B3E90"/>
    <w:rsid w:val="009B7A2A"/>
    <w:rsid w:val="009C457E"/>
    <w:rsid w:val="009D2114"/>
    <w:rsid w:val="009E3716"/>
    <w:rsid w:val="00A07789"/>
    <w:rsid w:val="00A22C49"/>
    <w:rsid w:val="00A31643"/>
    <w:rsid w:val="00A37E1F"/>
    <w:rsid w:val="00A507CC"/>
    <w:rsid w:val="00A706AF"/>
    <w:rsid w:val="00A717FD"/>
    <w:rsid w:val="00AB7F82"/>
    <w:rsid w:val="00AD1DDA"/>
    <w:rsid w:val="00AD216D"/>
    <w:rsid w:val="00AD2EEF"/>
    <w:rsid w:val="00B02899"/>
    <w:rsid w:val="00B53F8D"/>
    <w:rsid w:val="00B671E7"/>
    <w:rsid w:val="00B771BD"/>
    <w:rsid w:val="00BA46E9"/>
    <w:rsid w:val="00BA4FF5"/>
    <w:rsid w:val="00BE137A"/>
    <w:rsid w:val="00BE56A4"/>
    <w:rsid w:val="00C40715"/>
    <w:rsid w:val="00C47B23"/>
    <w:rsid w:val="00C52AE3"/>
    <w:rsid w:val="00CB1532"/>
    <w:rsid w:val="00CC3CA2"/>
    <w:rsid w:val="00D073FC"/>
    <w:rsid w:val="00D2134D"/>
    <w:rsid w:val="00D5065A"/>
    <w:rsid w:val="00D90711"/>
    <w:rsid w:val="00D92A1D"/>
    <w:rsid w:val="00DA6399"/>
    <w:rsid w:val="00DC1EA2"/>
    <w:rsid w:val="00DD630B"/>
    <w:rsid w:val="00E40EE5"/>
    <w:rsid w:val="00E417C3"/>
    <w:rsid w:val="00E418F6"/>
    <w:rsid w:val="00E62030"/>
    <w:rsid w:val="00E80A3B"/>
    <w:rsid w:val="00E97A30"/>
    <w:rsid w:val="00EB0E45"/>
    <w:rsid w:val="00EE565E"/>
    <w:rsid w:val="00EF0369"/>
    <w:rsid w:val="00EF2B08"/>
    <w:rsid w:val="00F07867"/>
    <w:rsid w:val="00F2126A"/>
    <w:rsid w:val="00FA3E15"/>
    <w:rsid w:val="00FB11AB"/>
    <w:rsid w:val="00FB500C"/>
    <w:rsid w:val="00FB54EB"/>
    <w:rsid w:val="00FC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9DA2A"/>
  <w15:chartTrackingRefBased/>
  <w15:docId w15:val="{574514D5-C02B-4F72-BFEC-7B96A848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5BA"/>
  </w:style>
  <w:style w:type="paragraph" w:styleId="Footer">
    <w:name w:val="footer"/>
    <w:basedOn w:val="Normal"/>
    <w:link w:val="Foot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5BA"/>
  </w:style>
  <w:style w:type="character" w:styleId="Strong">
    <w:name w:val="Strong"/>
    <w:basedOn w:val="DefaultParagraphFont"/>
    <w:uiPriority w:val="22"/>
    <w:qFormat/>
    <w:rsid w:val="002178F9"/>
    <w:rPr>
      <w:b/>
      <w:bCs/>
    </w:rPr>
  </w:style>
  <w:style w:type="character" w:customStyle="1" w:styleId="hgkelc">
    <w:name w:val="hgkelc"/>
    <w:basedOn w:val="DefaultParagraphFont"/>
    <w:rsid w:val="007D5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Wikarnda Mutitanont</cp:lastModifiedBy>
  <cp:revision>2</cp:revision>
  <dcterms:created xsi:type="dcterms:W3CDTF">2021-07-25T09:07:00Z</dcterms:created>
  <dcterms:modified xsi:type="dcterms:W3CDTF">2021-07-25T09:07:00Z</dcterms:modified>
</cp:coreProperties>
</file>